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聊城市人民医院中层干部外出公务审批表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tbl>
      <w:tblPr>
        <w:tblStyle w:val="2"/>
        <w:tblW w:w="9179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557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考察学习项目及会议名称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会议主办方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参会目的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外出科室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时间安排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　 　 年　 月  日至　 月   日，共 　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外出地点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外出人数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外出人员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名单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组织处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ind w:left="3360" w:hanging="3360" w:hangingChars="1200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签字：                          </w:t>
            </w:r>
          </w:p>
          <w:p>
            <w:pPr>
              <w:spacing w:line="560" w:lineRule="exact"/>
              <w:ind w:left="560" w:hanging="560" w:hangingChars="200"/>
              <w:jc w:val="righ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年　 月　 日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分管院领导签批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ind w:left="3360" w:hanging="3360" w:hangingChars="1200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签字：     </w:t>
            </w:r>
          </w:p>
          <w:p>
            <w:pPr>
              <w:spacing w:line="560" w:lineRule="exact"/>
              <w:ind w:left="560" w:hanging="560" w:hangingChars="200"/>
              <w:jc w:val="righ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年　 月　 日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360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 xml:space="preserve">备 </w:t>
            </w:r>
            <w:r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55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注：院领导签批完送组织处备案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GNkOWRmOWQ1YmNiZTk3ZjlkZTMwNTBhMDM5NGIifQ=="/>
  </w:docVars>
  <w:rsids>
    <w:rsidRoot w:val="05963214"/>
    <w:rsid w:val="05963214"/>
    <w:rsid w:val="58247E69"/>
    <w:rsid w:val="5F0A7113"/>
    <w:rsid w:val="742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2024-01-03T11:11:00Z</dcterms:created>
  <dc:creator>安安然</dc:creator>
  <cp:lastModifiedBy>张晨</cp:lastModifiedBy>
  <cp:lastPrinted>2024-04-09T01:52:00Z</cp:lastPrinted>
  <dcterms:modified xsi:type="dcterms:W3CDTF">2024-05-20T03:01:31Z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531F8EAE064545578731FF4BA7B92E25_13</vt:lpwstr>
  </property>
</Properties>
</file>